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1342" w:type="dxa"/>
        <w:tblInd w:w="-431" w:type="dxa"/>
        <w:tblLook w:val="04A0" w:firstRow="1" w:lastRow="0" w:firstColumn="1" w:lastColumn="0" w:noHBand="0" w:noVBand="1"/>
      </w:tblPr>
      <w:tblGrid>
        <w:gridCol w:w="2618"/>
        <w:gridCol w:w="2344"/>
        <w:gridCol w:w="993"/>
        <w:gridCol w:w="25"/>
        <w:gridCol w:w="1167"/>
        <w:gridCol w:w="638"/>
        <w:gridCol w:w="38"/>
        <w:gridCol w:w="277"/>
        <w:gridCol w:w="1139"/>
        <w:gridCol w:w="2103"/>
      </w:tblGrid>
      <w:tr w:rsidR="00A337F5" w:rsidRPr="00A337F5" w14:paraId="0C50DD5F" w14:textId="77777777" w:rsidTr="00AF4C50">
        <w:trPr>
          <w:trHeight w:val="1415"/>
        </w:trPr>
        <w:tc>
          <w:tcPr>
            <w:tcW w:w="2618" w:type="dxa"/>
          </w:tcPr>
          <w:p w14:paraId="1DCC9368" w14:textId="372B1158" w:rsidR="00A337F5" w:rsidRPr="00A337F5" w:rsidRDefault="00A337F5">
            <w:pPr>
              <w:rPr>
                <w:rFonts w:ascii="Times New Roman" w:hAnsi="Times New Roman" w:cs="Times New Roman"/>
              </w:rPr>
            </w:pPr>
            <w:r w:rsidRPr="00A337F5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0A451D43" wp14:editId="123F3DB9">
                  <wp:simplePos x="0" y="0"/>
                  <wp:positionH relativeFrom="margin">
                    <wp:posOffset>8890</wp:posOffset>
                  </wp:positionH>
                  <wp:positionV relativeFrom="margin">
                    <wp:posOffset>144780</wp:posOffset>
                  </wp:positionV>
                  <wp:extent cx="1524635" cy="769620"/>
                  <wp:effectExtent l="0" t="0" r="0" b="0"/>
                  <wp:wrapSquare wrapText="bothSides"/>
                  <wp:docPr id="12157548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75480" name="Image 12157548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35" cy="76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62" w:type="dxa"/>
            <w:gridSpan w:val="3"/>
            <w:vAlign w:val="center"/>
          </w:tcPr>
          <w:p w14:paraId="4C3FC815" w14:textId="5399A994" w:rsidR="00A337F5" w:rsidRPr="00A337F5" w:rsidRDefault="00A337F5" w:rsidP="00A337F5">
            <w:pPr>
              <w:jc w:val="center"/>
              <w:rPr>
                <w:rFonts w:ascii="Times New Roman" w:hAnsi="Times New Roman" w:cs="Times New Roman"/>
              </w:rPr>
            </w:pPr>
            <w:r w:rsidRPr="00A337F5">
              <w:rPr>
                <w:rFonts w:ascii="Times New Roman" w:hAnsi="Times New Roman" w:cs="Times New Roman"/>
                <w:sz w:val="32"/>
                <w:szCs w:val="32"/>
              </w:rPr>
              <w:t>Fiche action Cité Éducative</w:t>
            </w:r>
            <w:r w:rsidRPr="00A337F5">
              <w:rPr>
                <w:rFonts w:ascii="Times New Roman" w:hAnsi="Times New Roman" w:cs="Times New Roman"/>
                <w:sz w:val="32"/>
                <w:szCs w:val="32"/>
              </w:rPr>
              <w:br/>
              <w:t>202</w:t>
            </w:r>
            <w:r w:rsidR="00764BB9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5362" w:type="dxa"/>
            <w:gridSpan w:val="6"/>
          </w:tcPr>
          <w:p w14:paraId="7FAC33EC" w14:textId="6A07D7F4" w:rsidR="00A337F5" w:rsidRPr="00A337F5" w:rsidRDefault="00A337F5">
            <w:pPr>
              <w:rPr>
                <w:rFonts w:ascii="Times New Roman" w:hAnsi="Times New Roman" w:cs="Times New Roman"/>
              </w:rPr>
            </w:pPr>
            <w:r w:rsidRPr="000674FA">
              <w:rPr>
                <w:rFonts w:ascii="Times New Roman" w:hAnsi="Times New Roman" w:cs="Times New Roman"/>
                <w:i/>
                <w:iCs/>
              </w:rPr>
              <w:t>Nom de l’association/porteur du projet 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674FA">
              <w:rPr>
                <w:rFonts w:ascii="Times New Roman" w:hAnsi="Times New Roman" w:cs="Times New Roman"/>
              </w:rPr>
              <w:br/>
            </w:r>
            <w:r w:rsidR="000674FA">
              <w:rPr>
                <w:rFonts w:ascii="Times New Roman" w:hAnsi="Times New Roman" w:cs="Times New Roman"/>
              </w:rPr>
              <w:br/>
            </w:r>
            <w:r w:rsidR="000674FA">
              <w:rPr>
                <w:rFonts w:ascii="Times New Roman" w:hAnsi="Times New Roman" w:cs="Times New Roman"/>
              </w:rPr>
              <w:br/>
            </w:r>
            <w:r w:rsidR="000674FA" w:rsidRPr="000674FA">
              <w:rPr>
                <w:rFonts w:ascii="Times New Roman" w:hAnsi="Times New Roman" w:cs="Times New Roman"/>
                <w:i/>
                <w:iCs/>
              </w:rPr>
              <w:t>Type de structure</w:t>
            </w:r>
            <w:r w:rsidR="000674FA">
              <w:rPr>
                <w:rFonts w:ascii="Times New Roman" w:hAnsi="Times New Roman" w:cs="Times New Roman"/>
              </w:rPr>
              <w:t> : Collectivité ; EPLE ; Établissement public : Association ; autres (à préciser</w:t>
            </w:r>
            <w:r w:rsidR="00206B46">
              <w:rPr>
                <w:rFonts w:ascii="Times New Roman" w:hAnsi="Times New Roman" w:cs="Times New Roman"/>
              </w:rPr>
              <w:t>)</w:t>
            </w:r>
          </w:p>
        </w:tc>
      </w:tr>
      <w:tr w:rsidR="0015726A" w:rsidRPr="00A337F5" w14:paraId="34697061" w14:textId="77777777" w:rsidTr="00AF4C50">
        <w:trPr>
          <w:trHeight w:val="318"/>
        </w:trPr>
        <w:tc>
          <w:tcPr>
            <w:tcW w:w="5980" w:type="dxa"/>
            <w:gridSpan w:val="4"/>
            <w:vMerge w:val="restart"/>
            <w:vAlign w:val="center"/>
          </w:tcPr>
          <w:p w14:paraId="37AB7619" w14:textId="0A5BAC5C" w:rsidR="0015726A" w:rsidRPr="003E4340" w:rsidRDefault="0015726A" w:rsidP="00A337F5">
            <w:pPr>
              <w:rPr>
                <w:rFonts w:ascii="Times New Roman" w:hAnsi="Times New Roman" w:cs="Times New Roman"/>
                <w:b/>
                <w:bCs/>
              </w:rPr>
            </w:pPr>
            <w:r w:rsidRPr="003E43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Intitulé de l’action :</w:t>
            </w:r>
          </w:p>
        </w:tc>
        <w:tc>
          <w:tcPr>
            <w:tcW w:w="2120" w:type="dxa"/>
            <w:gridSpan w:val="4"/>
            <w:vMerge w:val="restart"/>
            <w:vAlign w:val="center"/>
          </w:tcPr>
          <w:p w14:paraId="47DE6397" w14:textId="16BD0264" w:rsidR="0015726A" w:rsidRPr="003E4340" w:rsidRDefault="0015726A" w:rsidP="00A337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4340">
              <w:rPr>
                <w:rFonts w:ascii="Times New Roman" w:hAnsi="Times New Roman" w:cs="Times New Roman"/>
                <w:b/>
                <w:bCs/>
              </w:rPr>
              <w:t>Coordonnées du responsable de l’action</w:t>
            </w:r>
          </w:p>
        </w:tc>
        <w:tc>
          <w:tcPr>
            <w:tcW w:w="3242" w:type="dxa"/>
            <w:gridSpan w:val="2"/>
            <w:vAlign w:val="center"/>
          </w:tcPr>
          <w:p w14:paraId="399F6EC6" w14:textId="0D00665A" w:rsidR="0015726A" w:rsidRPr="00A337F5" w:rsidRDefault="0015726A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Nom : </w:t>
            </w:r>
          </w:p>
        </w:tc>
      </w:tr>
      <w:tr w:rsidR="0015726A" w:rsidRPr="00A337F5" w14:paraId="02167C9C" w14:textId="77777777" w:rsidTr="00AF4C50">
        <w:trPr>
          <w:trHeight w:val="312"/>
        </w:trPr>
        <w:tc>
          <w:tcPr>
            <w:tcW w:w="5980" w:type="dxa"/>
            <w:gridSpan w:val="4"/>
            <w:vMerge/>
          </w:tcPr>
          <w:p w14:paraId="14334C2C" w14:textId="77777777" w:rsidR="0015726A" w:rsidRPr="00A337F5" w:rsidRDefault="0015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4"/>
            <w:vMerge/>
          </w:tcPr>
          <w:p w14:paraId="0EFDEFA1" w14:textId="77777777" w:rsidR="0015726A" w:rsidRPr="00A337F5" w:rsidRDefault="0015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2" w:type="dxa"/>
            <w:gridSpan w:val="2"/>
            <w:vAlign w:val="center"/>
          </w:tcPr>
          <w:p w14:paraId="3EDEBD71" w14:textId="26D1E1AB" w:rsidR="0015726A" w:rsidRPr="00A337F5" w:rsidRDefault="0015726A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Prénom : </w:t>
            </w:r>
          </w:p>
        </w:tc>
      </w:tr>
      <w:tr w:rsidR="0015726A" w:rsidRPr="00A337F5" w14:paraId="444F3123" w14:textId="77777777" w:rsidTr="00AF4C50">
        <w:trPr>
          <w:trHeight w:val="242"/>
        </w:trPr>
        <w:tc>
          <w:tcPr>
            <w:tcW w:w="5980" w:type="dxa"/>
            <w:gridSpan w:val="4"/>
            <w:vMerge/>
          </w:tcPr>
          <w:p w14:paraId="11FA7342" w14:textId="77777777" w:rsidR="0015726A" w:rsidRPr="00A337F5" w:rsidRDefault="0015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4"/>
            <w:vMerge/>
          </w:tcPr>
          <w:p w14:paraId="5024790D" w14:textId="77777777" w:rsidR="0015726A" w:rsidRPr="00A337F5" w:rsidRDefault="0015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2" w:type="dxa"/>
            <w:gridSpan w:val="2"/>
            <w:vAlign w:val="center"/>
          </w:tcPr>
          <w:p w14:paraId="2244CBE7" w14:textId="7581BA07" w:rsidR="0015726A" w:rsidRPr="00A337F5" w:rsidRDefault="0015726A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Téléphone : </w:t>
            </w:r>
          </w:p>
        </w:tc>
      </w:tr>
      <w:tr w:rsidR="0015726A" w:rsidRPr="00A337F5" w14:paraId="0ACE84A0" w14:textId="77777777" w:rsidTr="00AF4C50">
        <w:trPr>
          <w:trHeight w:val="264"/>
        </w:trPr>
        <w:tc>
          <w:tcPr>
            <w:tcW w:w="5980" w:type="dxa"/>
            <w:gridSpan w:val="4"/>
            <w:vMerge/>
          </w:tcPr>
          <w:p w14:paraId="4990BF65" w14:textId="77777777" w:rsidR="0015726A" w:rsidRPr="00A337F5" w:rsidRDefault="0015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4"/>
            <w:vMerge/>
          </w:tcPr>
          <w:p w14:paraId="510B5E2E" w14:textId="77777777" w:rsidR="0015726A" w:rsidRPr="00A337F5" w:rsidRDefault="0015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2" w:type="dxa"/>
            <w:gridSpan w:val="2"/>
            <w:vAlign w:val="center"/>
          </w:tcPr>
          <w:p w14:paraId="3C28F868" w14:textId="77B4D09A" w:rsidR="0015726A" w:rsidRPr="00A337F5" w:rsidRDefault="0015726A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Mail : </w:t>
            </w:r>
          </w:p>
        </w:tc>
      </w:tr>
      <w:tr w:rsidR="0015726A" w:rsidRPr="00A337F5" w14:paraId="7FDAB277" w14:textId="77777777" w:rsidTr="00AF4C50">
        <w:trPr>
          <w:trHeight w:val="264"/>
        </w:trPr>
        <w:tc>
          <w:tcPr>
            <w:tcW w:w="5980" w:type="dxa"/>
            <w:gridSpan w:val="4"/>
            <w:vMerge/>
          </w:tcPr>
          <w:p w14:paraId="73BAC521" w14:textId="77777777" w:rsidR="0015726A" w:rsidRPr="00A337F5" w:rsidRDefault="0015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  <w:gridSpan w:val="4"/>
            <w:vMerge/>
          </w:tcPr>
          <w:p w14:paraId="5F29892F" w14:textId="77777777" w:rsidR="0015726A" w:rsidRPr="00A337F5" w:rsidRDefault="001572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42" w:type="dxa"/>
            <w:gridSpan w:val="2"/>
            <w:vAlign w:val="center"/>
          </w:tcPr>
          <w:p w14:paraId="714A692D" w14:textId="77777777" w:rsidR="0015726A" w:rsidRDefault="0015726A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Adresse : </w:t>
            </w:r>
          </w:p>
          <w:p w14:paraId="15FD220D" w14:textId="0A35EB62" w:rsidR="0015726A" w:rsidRDefault="0015726A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CP : </w:t>
            </w:r>
          </w:p>
          <w:p w14:paraId="5780B633" w14:textId="6C51480A" w:rsidR="0015726A" w:rsidRDefault="0015726A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Ville : </w:t>
            </w:r>
          </w:p>
        </w:tc>
      </w:tr>
      <w:tr w:rsidR="00424E73" w:rsidRPr="00A337F5" w14:paraId="77B1EB24" w14:textId="77777777" w:rsidTr="008A56FE">
        <w:trPr>
          <w:trHeight w:val="378"/>
        </w:trPr>
        <w:tc>
          <w:tcPr>
            <w:tcW w:w="11342" w:type="dxa"/>
            <w:gridSpan w:val="10"/>
            <w:vAlign w:val="center"/>
          </w:tcPr>
          <w:p w14:paraId="7C44D525" w14:textId="1F4E165F" w:rsidR="00424E73" w:rsidRPr="00424E73" w:rsidRDefault="00424E73" w:rsidP="00424E73">
            <w:pPr>
              <w:jc w:val="center"/>
              <w:rPr>
                <w:rFonts w:ascii="Times New Roman" w:hAnsi="Times New Roman" w:cs="Times New Roman"/>
                <w:highlight w:val="darkGray"/>
              </w:rPr>
            </w:pPr>
            <w:r w:rsidRPr="00424E73">
              <w:rPr>
                <w:rFonts w:ascii="Times New Roman" w:hAnsi="Times New Roman" w:cs="Times New Roman"/>
                <w:highlight w:val="darkGray"/>
              </w:rPr>
              <w:t>Cadre de l’action</w:t>
            </w:r>
          </w:p>
        </w:tc>
      </w:tr>
      <w:tr w:rsidR="000674FA" w:rsidRPr="00A337F5" w14:paraId="473FD2F2" w14:textId="77777777" w:rsidTr="0015726A">
        <w:trPr>
          <w:trHeight w:val="1330"/>
        </w:trPr>
        <w:tc>
          <w:tcPr>
            <w:tcW w:w="2618" w:type="dxa"/>
            <w:vAlign w:val="center"/>
          </w:tcPr>
          <w:p w14:paraId="2FC2B59C" w14:textId="68DAA31C" w:rsidR="000674FA" w:rsidRPr="00424E73" w:rsidRDefault="000674FA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E73">
              <w:rPr>
                <w:rFonts w:ascii="Times New Roman" w:hAnsi="Times New Roman" w:cs="Times New Roman"/>
                <w:b/>
                <w:bCs/>
              </w:rPr>
              <w:t>Axes Nationaux des cités éducatives</w:t>
            </w:r>
          </w:p>
        </w:tc>
        <w:tc>
          <w:tcPr>
            <w:tcW w:w="3362" w:type="dxa"/>
            <w:gridSpan w:val="3"/>
            <w:vAlign w:val="center"/>
          </w:tcPr>
          <w:p w14:paraId="0FADB6B0" w14:textId="77777777" w:rsidR="000674FA" w:rsidRDefault="000674FA" w:rsidP="00AF4C50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Conforter le rôle de l’école</w:t>
            </w:r>
          </w:p>
          <w:p w14:paraId="2CBAF3ED" w14:textId="77777777" w:rsidR="000674FA" w:rsidRDefault="000674FA" w:rsidP="00AF4C50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Promouvoir la continuité éducative</w:t>
            </w:r>
          </w:p>
          <w:p w14:paraId="5BBDE016" w14:textId="0D28E4D0" w:rsidR="000674FA" w:rsidRPr="00424E73" w:rsidRDefault="000674FA" w:rsidP="00AF4C50">
            <w:pPr>
              <w:pStyle w:val="Paragraphedelist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Ouvrir </w:t>
            </w:r>
            <w:r w:rsidR="00F80038">
              <w:rPr>
                <w:rFonts w:ascii="Times New Roman" w:hAnsi="Times New Roman" w:cs="Times New Roman"/>
              </w:rPr>
              <w:t>le champ</w:t>
            </w:r>
            <w:r>
              <w:rPr>
                <w:rFonts w:ascii="Times New Roman" w:hAnsi="Times New Roman" w:cs="Times New Roman"/>
              </w:rPr>
              <w:t xml:space="preserve"> des possibles</w:t>
            </w:r>
          </w:p>
        </w:tc>
        <w:tc>
          <w:tcPr>
            <w:tcW w:w="1805" w:type="dxa"/>
            <w:gridSpan w:val="2"/>
            <w:vMerge w:val="restart"/>
            <w:vAlign w:val="center"/>
          </w:tcPr>
          <w:p w14:paraId="797D97B2" w14:textId="26B06B53" w:rsidR="000674FA" w:rsidRPr="000674FA" w:rsidRDefault="000674FA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674FA">
              <w:rPr>
                <w:rFonts w:ascii="Times New Roman" w:hAnsi="Times New Roman" w:cs="Times New Roman"/>
                <w:b/>
                <w:bCs/>
              </w:rPr>
              <w:t>Thématique</w:t>
            </w:r>
          </w:p>
        </w:tc>
        <w:tc>
          <w:tcPr>
            <w:tcW w:w="3557" w:type="dxa"/>
            <w:gridSpan w:val="4"/>
            <w:vMerge w:val="restart"/>
            <w:vAlign w:val="center"/>
          </w:tcPr>
          <w:p w14:paraId="6E88A3D9" w14:textId="77777777" w:rsidR="000674FA" w:rsidRDefault="000674FA" w:rsidP="000674FA">
            <w:pPr>
              <w:pStyle w:val="Paragraphedeliste"/>
              <w:numPr>
                <w:ilvl w:val="0"/>
                <w:numId w:val="6"/>
              </w:numPr>
              <w:spacing w:line="256" w:lineRule="auto"/>
              <w:jc w:val="both"/>
              <w:rPr>
                <w:i/>
                <w:iCs/>
              </w:rPr>
            </w:pPr>
            <w:r>
              <w:t>Citoyenneté</w:t>
            </w:r>
          </w:p>
          <w:p w14:paraId="0B02B48C" w14:textId="77777777" w:rsidR="000674FA" w:rsidRDefault="000674FA" w:rsidP="000674FA">
            <w:pPr>
              <w:pStyle w:val="Paragraphedeliste"/>
              <w:numPr>
                <w:ilvl w:val="0"/>
                <w:numId w:val="6"/>
              </w:numPr>
              <w:spacing w:line="256" w:lineRule="auto"/>
              <w:jc w:val="both"/>
              <w:rPr>
                <w:i/>
                <w:iCs/>
              </w:rPr>
            </w:pPr>
            <w:r>
              <w:t>Culture</w:t>
            </w:r>
          </w:p>
          <w:p w14:paraId="01D503F4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Développement durable</w:t>
            </w:r>
          </w:p>
          <w:p w14:paraId="640557BE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Egalité hommes/femmes</w:t>
            </w:r>
          </w:p>
          <w:p w14:paraId="3C040565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Insertion professionnelle</w:t>
            </w:r>
          </w:p>
          <w:p w14:paraId="014FB75B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Numérique</w:t>
            </w:r>
          </w:p>
          <w:p w14:paraId="6A39D25B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Petite enfance</w:t>
            </w:r>
          </w:p>
          <w:p w14:paraId="4747E505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Protection de l’enfance</w:t>
            </w:r>
          </w:p>
          <w:p w14:paraId="2C29CEB4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Relations avec les familles</w:t>
            </w:r>
          </w:p>
          <w:p w14:paraId="5AEB99B8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Renouvellement urbain</w:t>
            </w:r>
          </w:p>
          <w:p w14:paraId="1B7508E1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Santé</w:t>
            </w:r>
          </w:p>
          <w:p w14:paraId="73E25BD4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Sécurité et climat scolaire/éducatif</w:t>
            </w:r>
          </w:p>
          <w:p w14:paraId="4DE9C7C8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Sport</w:t>
            </w:r>
          </w:p>
          <w:p w14:paraId="1CA20F90" w14:textId="77777777" w:rsid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Valeurs de la République et Laïcité</w:t>
            </w:r>
          </w:p>
          <w:p w14:paraId="203E41F4" w14:textId="77777777" w:rsidR="000674FA" w:rsidRP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Orientations scolaires</w:t>
            </w:r>
          </w:p>
          <w:p w14:paraId="2DC059BF" w14:textId="3634BCDD" w:rsidR="000674FA" w:rsidRPr="000674FA" w:rsidRDefault="000674FA" w:rsidP="00AF4C50">
            <w:pPr>
              <w:pStyle w:val="Paragraphedeliste"/>
              <w:numPr>
                <w:ilvl w:val="0"/>
                <w:numId w:val="6"/>
              </w:numPr>
              <w:spacing w:line="256" w:lineRule="auto"/>
              <w:rPr>
                <w:i/>
                <w:iCs/>
              </w:rPr>
            </w:pPr>
            <w:r>
              <w:t>Autre</w:t>
            </w:r>
          </w:p>
        </w:tc>
      </w:tr>
      <w:tr w:rsidR="000674FA" w:rsidRPr="00A337F5" w14:paraId="6576EFCE" w14:textId="77777777" w:rsidTr="0015726A">
        <w:trPr>
          <w:trHeight w:val="1265"/>
        </w:trPr>
        <w:tc>
          <w:tcPr>
            <w:tcW w:w="2618" w:type="dxa"/>
            <w:vAlign w:val="center"/>
          </w:tcPr>
          <w:p w14:paraId="768C7097" w14:textId="5527971E" w:rsidR="000674FA" w:rsidRPr="00424E73" w:rsidRDefault="000674FA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E73">
              <w:rPr>
                <w:rFonts w:ascii="Times New Roman" w:hAnsi="Times New Roman" w:cs="Times New Roman"/>
                <w:b/>
                <w:bCs/>
              </w:rPr>
              <w:t>Axes locaux de la Cité Éducative de Fourmies</w:t>
            </w:r>
          </w:p>
        </w:tc>
        <w:tc>
          <w:tcPr>
            <w:tcW w:w="3362" w:type="dxa"/>
            <w:gridSpan w:val="3"/>
            <w:vAlign w:val="center"/>
          </w:tcPr>
          <w:p w14:paraId="17F3CE86" w14:textId="77777777" w:rsidR="000674FA" w:rsidRDefault="000674FA" w:rsidP="00AF4C50">
            <w:pPr>
              <w:pStyle w:val="Paragraphedeliste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Parentalité et co-éducation</w:t>
            </w:r>
          </w:p>
          <w:p w14:paraId="4E642C88" w14:textId="49152E4D" w:rsidR="000674FA" w:rsidRDefault="000674FA" w:rsidP="00AF4C50">
            <w:pPr>
              <w:pStyle w:val="Paragraphedeliste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Bien-être et qualité de vie</w:t>
            </w:r>
          </w:p>
          <w:p w14:paraId="04C85987" w14:textId="68E89939" w:rsidR="000674FA" w:rsidRPr="00424E73" w:rsidRDefault="000674FA" w:rsidP="00AF4C50">
            <w:pPr>
              <w:pStyle w:val="Paragraphedeliste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Ambition et engagement</w:t>
            </w:r>
          </w:p>
        </w:tc>
        <w:tc>
          <w:tcPr>
            <w:tcW w:w="1805" w:type="dxa"/>
            <w:gridSpan w:val="2"/>
            <w:vMerge/>
          </w:tcPr>
          <w:p w14:paraId="18F91A37" w14:textId="77777777" w:rsidR="000674FA" w:rsidRPr="00A337F5" w:rsidRDefault="000674FA" w:rsidP="001045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7" w:type="dxa"/>
            <w:gridSpan w:val="4"/>
            <w:vMerge/>
          </w:tcPr>
          <w:p w14:paraId="6D3A024B" w14:textId="5F4C9B92" w:rsidR="000674FA" w:rsidRPr="00A337F5" w:rsidRDefault="000674FA" w:rsidP="000674FA">
            <w:pPr>
              <w:rPr>
                <w:rFonts w:ascii="Times New Roman" w:hAnsi="Times New Roman" w:cs="Times New Roman"/>
              </w:rPr>
            </w:pPr>
          </w:p>
        </w:tc>
      </w:tr>
      <w:tr w:rsidR="000674FA" w:rsidRPr="00A337F5" w14:paraId="73FC0625" w14:textId="77777777" w:rsidTr="0015726A">
        <w:trPr>
          <w:trHeight w:val="1977"/>
        </w:trPr>
        <w:tc>
          <w:tcPr>
            <w:tcW w:w="2618" w:type="dxa"/>
            <w:vAlign w:val="center"/>
          </w:tcPr>
          <w:p w14:paraId="7D27911E" w14:textId="60461CE3" w:rsidR="000674FA" w:rsidRPr="00424E73" w:rsidRDefault="000674FA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E73">
              <w:rPr>
                <w:rFonts w:ascii="Times New Roman" w:hAnsi="Times New Roman" w:cs="Times New Roman"/>
                <w:b/>
                <w:bCs/>
              </w:rPr>
              <w:t>Public visé</w:t>
            </w:r>
          </w:p>
        </w:tc>
        <w:tc>
          <w:tcPr>
            <w:tcW w:w="3362" w:type="dxa"/>
            <w:gridSpan w:val="3"/>
            <w:vAlign w:val="center"/>
          </w:tcPr>
          <w:p w14:paraId="3271AD46" w14:textId="77777777" w:rsidR="000674FA" w:rsidRDefault="000674FA" w:rsidP="000674FA">
            <w:pPr>
              <w:pStyle w:val="Paragraphedeliste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0-3 ans</w:t>
            </w:r>
          </w:p>
          <w:p w14:paraId="4E1136C9" w14:textId="77777777" w:rsidR="000674FA" w:rsidRDefault="000674FA" w:rsidP="000674FA">
            <w:pPr>
              <w:pStyle w:val="Paragraphedeliste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3-6 ans</w:t>
            </w:r>
          </w:p>
          <w:p w14:paraId="056FAD7E" w14:textId="77777777" w:rsidR="000674FA" w:rsidRDefault="000674FA" w:rsidP="000674FA">
            <w:pPr>
              <w:pStyle w:val="Paragraphedeliste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6-12 ans</w:t>
            </w:r>
          </w:p>
          <w:p w14:paraId="285F608A" w14:textId="77777777" w:rsidR="000674FA" w:rsidRDefault="000674FA" w:rsidP="000674FA">
            <w:pPr>
              <w:pStyle w:val="Paragraphedeliste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12-16 ans</w:t>
            </w:r>
          </w:p>
          <w:p w14:paraId="6E075696" w14:textId="77777777" w:rsidR="000674FA" w:rsidRDefault="000674FA" w:rsidP="000674FA">
            <w:pPr>
              <w:pStyle w:val="Paragraphedeliste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16-18 ans</w:t>
            </w:r>
          </w:p>
          <w:p w14:paraId="2A91AB22" w14:textId="77777777" w:rsidR="000674FA" w:rsidRDefault="000674FA" w:rsidP="000674FA">
            <w:pPr>
              <w:pStyle w:val="Paragraphedeliste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18-25 ans</w:t>
            </w:r>
          </w:p>
          <w:p w14:paraId="51939681" w14:textId="77777777" w:rsidR="000674FA" w:rsidRDefault="000674FA" w:rsidP="000674FA">
            <w:pPr>
              <w:pStyle w:val="Paragraphedeliste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Tout public (0-25 ans)</w:t>
            </w:r>
          </w:p>
          <w:p w14:paraId="71F73397" w14:textId="13C0413E" w:rsidR="000674FA" w:rsidRPr="000674FA" w:rsidRDefault="000674FA" w:rsidP="000674FA">
            <w:pPr>
              <w:pStyle w:val="Paragraphedeliste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</w:rPr>
            </w:pPr>
            <w:r w:rsidRPr="000674FA">
              <w:rPr>
                <w:rFonts w:ascii="Times New Roman" w:hAnsi="Times New Roman" w:cs="Times New Roman"/>
              </w:rPr>
              <w:t>Professionnels</w:t>
            </w:r>
          </w:p>
        </w:tc>
        <w:tc>
          <w:tcPr>
            <w:tcW w:w="1805" w:type="dxa"/>
            <w:gridSpan w:val="2"/>
            <w:vMerge/>
          </w:tcPr>
          <w:p w14:paraId="33832643" w14:textId="77777777" w:rsidR="000674FA" w:rsidRPr="00A337F5" w:rsidRDefault="000674FA" w:rsidP="0010451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57" w:type="dxa"/>
            <w:gridSpan w:val="4"/>
            <w:vMerge/>
          </w:tcPr>
          <w:p w14:paraId="495F9C4D" w14:textId="77777777" w:rsidR="000674FA" w:rsidRPr="00A337F5" w:rsidRDefault="000674FA" w:rsidP="000674FA">
            <w:pPr>
              <w:rPr>
                <w:rFonts w:ascii="Times New Roman" w:hAnsi="Times New Roman" w:cs="Times New Roman"/>
              </w:rPr>
            </w:pPr>
          </w:p>
        </w:tc>
      </w:tr>
      <w:tr w:rsidR="00503E6B" w:rsidRPr="00A337F5" w14:paraId="3B43AD62" w14:textId="77777777" w:rsidTr="0015726A">
        <w:trPr>
          <w:trHeight w:val="797"/>
        </w:trPr>
        <w:tc>
          <w:tcPr>
            <w:tcW w:w="2618" w:type="dxa"/>
            <w:vAlign w:val="center"/>
          </w:tcPr>
          <w:p w14:paraId="1EDA95B8" w14:textId="5D4649DB" w:rsidR="00503E6B" w:rsidRPr="00424E73" w:rsidRDefault="00503E6B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4E73">
              <w:rPr>
                <w:rFonts w:ascii="Times New Roman" w:hAnsi="Times New Roman" w:cs="Times New Roman"/>
                <w:b/>
                <w:bCs/>
              </w:rPr>
              <w:t>Temps ciblé</w:t>
            </w:r>
          </w:p>
        </w:tc>
        <w:tc>
          <w:tcPr>
            <w:tcW w:w="3362" w:type="dxa"/>
            <w:gridSpan w:val="3"/>
            <w:vAlign w:val="center"/>
          </w:tcPr>
          <w:p w14:paraId="7D22A512" w14:textId="77777777" w:rsidR="00503E6B" w:rsidRDefault="00503E6B" w:rsidP="000674FA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Scolaire</w:t>
            </w:r>
          </w:p>
          <w:p w14:paraId="369AE56D" w14:textId="77777777" w:rsidR="00503E6B" w:rsidRDefault="00503E6B" w:rsidP="000674FA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Périscolaire </w:t>
            </w:r>
          </w:p>
          <w:p w14:paraId="42AE6C31" w14:textId="3D702FD2" w:rsidR="00503E6B" w:rsidRPr="000674FA" w:rsidRDefault="00503E6B" w:rsidP="000674FA">
            <w:pPr>
              <w:pStyle w:val="Paragraphedeliste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Extrascolaire</w:t>
            </w:r>
          </w:p>
        </w:tc>
        <w:tc>
          <w:tcPr>
            <w:tcW w:w="1805" w:type="dxa"/>
            <w:gridSpan w:val="2"/>
            <w:vAlign w:val="center"/>
          </w:tcPr>
          <w:p w14:paraId="0A098D9D" w14:textId="76950709" w:rsidR="00503E6B" w:rsidRPr="00A337F5" w:rsidRDefault="00503E6B" w:rsidP="001045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Nombre de bénéficiaires de l’action</w:t>
            </w:r>
          </w:p>
        </w:tc>
        <w:tc>
          <w:tcPr>
            <w:tcW w:w="3557" w:type="dxa"/>
            <w:gridSpan w:val="4"/>
          </w:tcPr>
          <w:p w14:paraId="231A1927" w14:textId="329B4742" w:rsidR="00503E6B" w:rsidRPr="00A337F5" w:rsidRDefault="00503E6B" w:rsidP="00843E95">
            <w:pPr>
              <w:rPr>
                <w:rFonts w:ascii="Times New Roman" w:hAnsi="Times New Roman" w:cs="Times New Roman"/>
              </w:rPr>
            </w:pPr>
          </w:p>
        </w:tc>
      </w:tr>
      <w:tr w:rsidR="00843E95" w:rsidRPr="00A337F5" w14:paraId="64F92E1A" w14:textId="77777777" w:rsidTr="00843E95">
        <w:trPr>
          <w:trHeight w:val="540"/>
        </w:trPr>
        <w:tc>
          <w:tcPr>
            <w:tcW w:w="11342" w:type="dxa"/>
            <w:gridSpan w:val="10"/>
            <w:vAlign w:val="center"/>
          </w:tcPr>
          <w:p w14:paraId="0F810DC0" w14:textId="174AE50C" w:rsidR="00843E95" w:rsidRPr="00843E95" w:rsidRDefault="0015726A" w:rsidP="00843E95">
            <w:pPr>
              <w:jc w:val="center"/>
              <w:rPr>
                <w:rFonts w:ascii="Times New Roman" w:hAnsi="Times New Roman" w:cs="Times New Roman"/>
                <w:highlight w:val="darkGray"/>
              </w:rPr>
            </w:pPr>
            <w:r>
              <w:rPr>
                <w:rFonts w:ascii="Times New Roman" w:hAnsi="Times New Roman" w:cs="Times New Roman"/>
                <w:highlight w:val="darkGray"/>
              </w:rPr>
              <w:t>Descriptifs et objectifs de l’action</w:t>
            </w:r>
          </w:p>
        </w:tc>
      </w:tr>
      <w:tr w:rsidR="00843E95" w:rsidRPr="00A337F5" w14:paraId="0DF407D4" w14:textId="77777777" w:rsidTr="00AF4C50">
        <w:trPr>
          <w:trHeight w:val="1029"/>
        </w:trPr>
        <w:tc>
          <w:tcPr>
            <w:tcW w:w="2618" w:type="dxa"/>
            <w:vAlign w:val="center"/>
          </w:tcPr>
          <w:p w14:paraId="3AAD60C2" w14:textId="5912162F" w:rsidR="00843E95" w:rsidRPr="00503E6B" w:rsidRDefault="00843E95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E6B">
              <w:rPr>
                <w:rFonts w:ascii="Times New Roman" w:hAnsi="Times New Roman" w:cs="Times New Roman"/>
                <w:b/>
                <w:bCs/>
              </w:rPr>
              <w:t>Constats </w:t>
            </w:r>
            <w:r w:rsidR="0015726A">
              <w:rPr>
                <w:rFonts w:ascii="Times New Roman" w:hAnsi="Times New Roman" w:cs="Times New Roman"/>
                <w:b/>
                <w:bCs/>
              </w:rPr>
              <w:t xml:space="preserve">et manques remarqués </w:t>
            </w:r>
            <w:r w:rsidRPr="00503E6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8724" w:type="dxa"/>
            <w:gridSpan w:val="9"/>
          </w:tcPr>
          <w:p w14:paraId="3E089210" w14:textId="77777777" w:rsidR="00843E95" w:rsidRDefault="00843E95" w:rsidP="000674FA">
            <w:pPr>
              <w:rPr>
                <w:rFonts w:ascii="Times New Roman" w:hAnsi="Times New Roman" w:cs="Times New Roman"/>
              </w:rPr>
            </w:pPr>
          </w:p>
          <w:p w14:paraId="28522B91" w14:textId="77777777" w:rsidR="003E4340" w:rsidRDefault="003E4340" w:rsidP="000674FA">
            <w:pPr>
              <w:rPr>
                <w:rFonts w:ascii="Times New Roman" w:hAnsi="Times New Roman" w:cs="Times New Roman"/>
              </w:rPr>
            </w:pPr>
          </w:p>
          <w:p w14:paraId="7ECBAD8E" w14:textId="77777777" w:rsidR="003E4340" w:rsidRDefault="003E4340" w:rsidP="000674FA">
            <w:pPr>
              <w:rPr>
                <w:rFonts w:ascii="Times New Roman" w:hAnsi="Times New Roman" w:cs="Times New Roman"/>
              </w:rPr>
            </w:pPr>
          </w:p>
          <w:p w14:paraId="63173FB6" w14:textId="77777777" w:rsidR="003E4340" w:rsidRDefault="003E4340" w:rsidP="000674FA">
            <w:pPr>
              <w:rPr>
                <w:rFonts w:ascii="Times New Roman" w:hAnsi="Times New Roman" w:cs="Times New Roman"/>
              </w:rPr>
            </w:pPr>
          </w:p>
        </w:tc>
      </w:tr>
      <w:tr w:rsidR="00503E6B" w:rsidRPr="00A337F5" w14:paraId="175E7ADC" w14:textId="77777777" w:rsidTr="0015726A">
        <w:trPr>
          <w:trHeight w:val="3536"/>
        </w:trPr>
        <w:tc>
          <w:tcPr>
            <w:tcW w:w="2618" w:type="dxa"/>
            <w:vAlign w:val="center"/>
          </w:tcPr>
          <w:p w14:paraId="31B1FAC7" w14:textId="1553A167" w:rsidR="00503E6B" w:rsidRPr="00503E6B" w:rsidRDefault="0015726A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E6B">
              <w:rPr>
                <w:rFonts w:ascii="Times New Roman" w:hAnsi="Times New Roman" w:cs="Times New Roman"/>
                <w:b/>
                <w:bCs/>
              </w:rPr>
              <w:t>Réponses proposées (descriptif détaillé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de l’action</w:t>
            </w:r>
            <w:r w:rsidRPr="00503E6B">
              <w:rPr>
                <w:rFonts w:ascii="Times New Roman" w:hAnsi="Times New Roman" w:cs="Times New Roman"/>
                <w:b/>
                <w:bCs/>
              </w:rPr>
              <w:t>) </w:t>
            </w:r>
            <w:r w:rsidR="00104512">
              <w:rPr>
                <w:rFonts w:ascii="Times New Roman" w:hAnsi="Times New Roman" w:cs="Times New Roman"/>
                <w:b/>
                <w:bCs/>
              </w:rPr>
              <w:t xml:space="preserve">et effets attendus de l’action </w:t>
            </w:r>
            <w:r w:rsidRPr="00503E6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8724" w:type="dxa"/>
            <w:gridSpan w:val="9"/>
          </w:tcPr>
          <w:p w14:paraId="3EE2A19B" w14:textId="77777777" w:rsidR="00503E6B" w:rsidRDefault="00503E6B" w:rsidP="000674FA">
            <w:pPr>
              <w:rPr>
                <w:rFonts w:ascii="Times New Roman" w:hAnsi="Times New Roman" w:cs="Times New Roman"/>
              </w:rPr>
            </w:pPr>
          </w:p>
        </w:tc>
      </w:tr>
      <w:tr w:rsidR="00503E6B" w:rsidRPr="00A337F5" w14:paraId="1CAE8C92" w14:textId="77777777" w:rsidTr="0015726A">
        <w:trPr>
          <w:trHeight w:val="990"/>
        </w:trPr>
        <w:tc>
          <w:tcPr>
            <w:tcW w:w="2618" w:type="dxa"/>
            <w:vAlign w:val="center"/>
          </w:tcPr>
          <w:p w14:paraId="4D2F3374" w14:textId="45A3B005" w:rsidR="00503E6B" w:rsidRPr="00503E6B" w:rsidRDefault="0015726A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Objectifs généraux de l’action</w:t>
            </w:r>
            <w:r w:rsidR="00E33528">
              <w:rPr>
                <w:rFonts w:ascii="Times New Roman" w:hAnsi="Times New Roman" w:cs="Times New Roman"/>
                <w:b/>
                <w:bCs/>
              </w:rPr>
              <w:t> :</w:t>
            </w:r>
          </w:p>
        </w:tc>
        <w:tc>
          <w:tcPr>
            <w:tcW w:w="8724" w:type="dxa"/>
            <w:gridSpan w:val="9"/>
          </w:tcPr>
          <w:p w14:paraId="10445706" w14:textId="0870C045" w:rsidR="00503E6B" w:rsidRDefault="00E33528" w:rsidP="00067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5AC2F174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7DBE7718" w14:textId="0EEBCC95" w:rsidR="00E33528" w:rsidRDefault="00E33528" w:rsidP="00067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73758E1D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1877814D" w14:textId="2333B107" w:rsidR="00503E6B" w:rsidRDefault="00E33528" w:rsidP="00067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70A8F43C" w14:textId="77777777" w:rsidR="00503E6B" w:rsidRDefault="00503E6B" w:rsidP="000674FA">
            <w:pPr>
              <w:rPr>
                <w:rFonts w:ascii="Times New Roman" w:hAnsi="Times New Roman" w:cs="Times New Roman"/>
              </w:rPr>
            </w:pPr>
          </w:p>
        </w:tc>
      </w:tr>
      <w:tr w:rsidR="0015726A" w:rsidRPr="00A337F5" w14:paraId="397CEF6D" w14:textId="77777777" w:rsidTr="0015726A">
        <w:trPr>
          <w:trHeight w:val="990"/>
        </w:trPr>
        <w:tc>
          <w:tcPr>
            <w:tcW w:w="2618" w:type="dxa"/>
            <w:vAlign w:val="center"/>
          </w:tcPr>
          <w:p w14:paraId="3B183389" w14:textId="65D0704A" w:rsidR="0015726A" w:rsidRPr="00503E6B" w:rsidRDefault="0015726A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Objectifs opérationnels de l’action</w:t>
            </w:r>
            <w:r w:rsidR="00E33528">
              <w:rPr>
                <w:rFonts w:ascii="Times New Roman" w:hAnsi="Times New Roman" w:cs="Times New Roman"/>
                <w:b/>
                <w:bCs/>
              </w:rPr>
              <w:t> :</w:t>
            </w:r>
          </w:p>
        </w:tc>
        <w:tc>
          <w:tcPr>
            <w:tcW w:w="8724" w:type="dxa"/>
            <w:gridSpan w:val="9"/>
          </w:tcPr>
          <w:p w14:paraId="186361ED" w14:textId="77777777" w:rsidR="0015726A" w:rsidRDefault="00E33528" w:rsidP="00067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69443FDF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50F535FA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68AA48A0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0E6565E2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2A7DDC66" w14:textId="6A248BF6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</w:tc>
      </w:tr>
      <w:tr w:rsidR="00503E6B" w:rsidRPr="00A337F5" w14:paraId="10AD513F" w14:textId="77777777" w:rsidTr="00AF4C50">
        <w:trPr>
          <w:trHeight w:val="1020"/>
        </w:trPr>
        <w:tc>
          <w:tcPr>
            <w:tcW w:w="2618" w:type="dxa"/>
            <w:vAlign w:val="center"/>
          </w:tcPr>
          <w:p w14:paraId="392882DE" w14:textId="25E9EA68" w:rsidR="00503E6B" w:rsidRPr="00503E6B" w:rsidRDefault="00503E6B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3E6B">
              <w:rPr>
                <w:rFonts w:ascii="Times New Roman" w:hAnsi="Times New Roman" w:cs="Times New Roman"/>
                <w:b/>
                <w:bCs/>
              </w:rPr>
              <w:t>Rapport avec les dispositifs existants :</w:t>
            </w:r>
          </w:p>
        </w:tc>
        <w:tc>
          <w:tcPr>
            <w:tcW w:w="8724" w:type="dxa"/>
            <w:gridSpan w:val="9"/>
          </w:tcPr>
          <w:p w14:paraId="6C6A0F46" w14:textId="77777777" w:rsidR="00503E6B" w:rsidRDefault="00503E6B" w:rsidP="000674FA">
            <w:pPr>
              <w:rPr>
                <w:rFonts w:ascii="Times New Roman" w:hAnsi="Times New Roman" w:cs="Times New Roman"/>
              </w:rPr>
            </w:pPr>
          </w:p>
          <w:p w14:paraId="0C664AAC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246FE56A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46425BD9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421AB9F3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765431E9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  <w:p w14:paraId="1750C549" w14:textId="77777777" w:rsidR="00E33528" w:rsidRDefault="00E33528" w:rsidP="000674FA">
            <w:pPr>
              <w:rPr>
                <w:rFonts w:ascii="Times New Roman" w:hAnsi="Times New Roman" w:cs="Times New Roman"/>
              </w:rPr>
            </w:pPr>
          </w:p>
        </w:tc>
      </w:tr>
      <w:tr w:rsidR="00503E6B" w:rsidRPr="00A337F5" w14:paraId="53450770" w14:textId="77777777" w:rsidTr="0015726A">
        <w:trPr>
          <w:trHeight w:val="1444"/>
        </w:trPr>
        <w:tc>
          <w:tcPr>
            <w:tcW w:w="2618" w:type="dxa"/>
            <w:vAlign w:val="center"/>
          </w:tcPr>
          <w:p w14:paraId="3D1A8D4C" w14:textId="4DFECA1D" w:rsidR="00503E6B" w:rsidRPr="00503E6B" w:rsidRDefault="00503E6B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Partenaire(s) identifié(s) :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15726A">
              <w:rPr>
                <w:rFonts w:ascii="Times New Roman" w:hAnsi="Times New Roman" w:cs="Times New Roman"/>
                <w:sz w:val="20"/>
                <w:szCs w:val="20"/>
              </w:rPr>
              <w:t>(collaboration/co-construction de l’action)</w:t>
            </w:r>
          </w:p>
        </w:tc>
        <w:tc>
          <w:tcPr>
            <w:tcW w:w="8724" w:type="dxa"/>
            <w:gridSpan w:val="9"/>
          </w:tcPr>
          <w:p w14:paraId="52170748" w14:textId="074F4347" w:rsidR="00503E6B" w:rsidRDefault="0015726A" w:rsidP="001572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26A">
              <w:rPr>
                <w:rFonts w:ascii="Times New Roman" w:hAnsi="Times New Roman" w:cs="Times New Roman"/>
                <w:sz w:val="20"/>
                <w:szCs w:val="20"/>
              </w:rPr>
              <w:t>Citez les partenaires identifiés à votre action :</w:t>
            </w:r>
          </w:p>
          <w:p w14:paraId="75CA773E" w14:textId="77777777" w:rsidR="0015726A" w:rsidRPr="0015726A" w:rsidRDefault="0015726A" w:rsidP="0015726A">
            <w:pPr>
              <w:rPr>
                <w:rFonts w:ascii="Times New Roman" w:hAnsi="Times New Roman" w:cs="Times New Roman"/>
              </w:rPr>
            </w:pPr>
            <w:r w:rsidRPr="0015726A">
              <w:rPr>
                <w:rFonts w:ascii="Times New Roman" w:hAnsi="Times New Roman" w:cs="Times New Roman"/>
              </w:rPr>
              <w:t>-</w:t>
            </w:r>
          </w:p>
          <w:p w14:paraId="3C584677" w14:textId="77777777" w:rsidR="0015726A" w:rsidRPr="0015726A" w:rsidRDefault="0015726A" w:rsidP="0015726A">
            <w:pPr>
              <w:rPr>
                <w:rFonts w:ascii="Times New Roman" w:hAnsi="Times New Roman" w:cs="Times New Roman"/>
              </w:rPr>
            </w:pPr>
            <w:r w:rsidRPr="0015726A">
              <w:rPr>
                <w:rFonts w:ascii="Times New Roman" w:hAnsi="Times New Roman" w:cs="Times New Roman"/>
              </w:rPr>
              <w:t>-</w:t>
            </w:r>
          </w:p>
          <w:p w14:paraId="15993A60" w14:textId="77777777" w:rsidR="0015726A" w:rsidRPr="0015726A" w:rsidRDefault="0015726A" w:rsidP="0015726A">
            <w:pPr>
              <w:rPr>
                <w:rFonts w:ascii="Times New Roman" w:hAnsi="Times New Roman" w:cs="Times New Roman"/>
              </w:rPr>
            </w:pPr>
            <w:r w:rsidRPr="0015726A">
              <w:rPr>
                <w:rFonts w:ascii="Times New Roman" w:hAnsi="Times New Roman" w:cs="Times New Roman"/>
              </w:rPr>
              <w:t>-</w:t>
            </w:r>
          </w:p>
          <w:p w14:paraId="56D2BA5C" w14:textId="77777777" w:rsidR="0015726A" w:rsidRPr="0015726A" w:rsidRDefault="0015726A" w:rsidP="0015726A">
            <w:pPr>
              <w:rPr>
                <w:rFonts w:ascii="Times New Roman" w:hAnsi="Times New Roman" w:cs="Times New Roman"/>
              </w:rPr>
            </w:pPr>
            <w:r w:rsidRPr="0015726A">
              <w:rPr>
                <w:rFonts w:ascii="Times New Roman" w:hAnsi="Times New Roman" w:cs="Times New Roman"/>
              </w:rPr>
              <w:t>-</w:t>
            </w:r>
          </w:p>
          <w:p w14:paraId="3EAB78C6" w14:textId="1DD4C9D2" w:rsidR="0015726A" w:rsidRPr="0015726A" w:rsidRDefault="0015726A" w:rsidP="001572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26A">
              <w:rPr>
                <w:rFonts w:ascii="Times New Roman" w:hAnsi="Times New Roman" w:cs="Times New Roman"/>
              </w:rPr>
              <w:t>-</w:t>
            </w:r>
          </w:p>
        </w:tc>
      </w:tr>
      <w:tr w:rsidR="00C2723F" w:rsidRPr="00A337F5" w14:paraId="30170E02" w14:textId="77777777" w:rsidTr="00AF4C50">
        <w:trPr>
          <w:trHeight w:val="1541"/>
        </w:trPr>
        <w:tc>
          <w:tcPr>
            <w:tcW w:w="2618" w:type="dxa"/>
            <w:vAlign w:val="center"/>
          </w:tcPr>
          <w:p w14:paraId="64525C06" w14:textId="19D26FC0" w:rsidR="00C2723F" w:rsidRPr="00503E6B" w:rsidRDefault="00C2723F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Indicateurs de réussite de l’action :</w:t>
            </w:r>
          </w:p>
        </w:tc>
        <w:tc>
          <w:tcPr>
            <w:tcW w:w="3362" w:type="dxa"/>
            <w:gridSpan w:val="3"/>
          </w:tcPr>
          <w:p w14:paraId="47707087" w14:textId="3EFDB6C8" w:rsidR="00C2723F" w:rsidRPr="00503E6B" w:rsidRDefault="00C2723F" w:rsidP="00503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  <w:p w14:paraId="783934F4" w14:textId="77777777" w:rsidR="00C2723F" w:rsidRDefault="00C2723F" w:rsidP="00503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32369F5F" w14:textId="77777777" w:rsidR="00C2723F" w:rsidRDefault="00C2723F" w:rsidP="00503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6AACF360" w14:textId="77777777" w:rsidR="00C2723F" w:rsidRDefault="00C2723F" w:rsidP="00503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3B0705BC" w14:textId="77777777" w:rsidR="00C2723F" w:rsidRDefault="00C2723F" w:rsidP="00503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262EB5C3" w14:textId="77777777" w:rsidR="00C2723F" w:rsidRDefault="00C2723F" w:rsidP="00503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738364DA" w14:textId="68FFB182" w:rsidR="0015726A" w:rsidRDefault="0015726A" w:rsidP="00503E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3" w:type="dxa"/>
            <w:gridSpan w:val="3"/>
            <w:vAlign w:val="center"/>
          </w:tcPr>
          <w:p w14:paraId="69BAA674" w14:textId="4F32131E" w:rsidR="00C2723F" w:rsidRPr="00C2723F" w:rsidRDefault="00C2723F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2723F">
              <w:rPr>
                <w:rFonts w:ascii="Times New Roman" w:hAnsi="Times New Roman" w:cs="Times New Roman"/>
                <w:b/>
                <w:bCs/>
              </w:rPr>
              <w:t>Moyens de communication envisagés</w:t>
            </w:r>
          </w:p>
        </w:tc>
        <w:tc>
          <w:tcPr>
            <w:tcW w:w="3519" w:type="dxa"/>
            <w:gridSpan w:val="3"/>
          </w:tcPr>
          <w:p w14:paraId="636C09CF" w14:textId="5E9426BF" w:rsidR="00C2723F" w:rsidRDefault="003E4340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1FDAD275" w14:textId="28C8926B" w:rsidR="003E4340" w:rsidRDefault="003E4340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451DB7CC" w14:textId="2020F32A" w:rsidR="003E4340" w:rsidRDefault="003E4340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1F4DB4D9" w14:textId="031FA767" w:rsidR="003E4340" w:rsidRDefault="003E4340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0AB2D1BA" w14:textId="09247629" w:rsidR="003E4340" w:rsidRDefault="003E4340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5EAB58BA" w14:textId="6E77C111" w:rsidR="003E4340" w:rsidRDefault="003E4340" w:rsidP="003E43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46A12BB8" w14:textId="159B817E" w:rsidR="00C2723F" w:rsidRPr="00503E6B" w:rsidRDefault="0015726A" w:rsidP="001572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E4340" w:rsidRPr="00A337F5" w14:paraId="739A641E" w14:textId="77777777" w:rsidTr="00AF4C50">
        <w:trPr>
          <w:trHeight w:val="1327"/>
        </w:trPr>
        <w:tc>
          <w:tcPr>
            <w:tcW w:w="2618" w:type="dxa"/>
          </w:tcPr>
          <w:p w14:paraId="033BE44F" w14:textId="2D950EA4" w:rsidR="003E4340" w:rsidRPr="00503E6B" w:rsidRDefault="003E4340" w:rsidP="001045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Date de début de l’action :</w:t>
            </w:r>
          </w:p>
        </w:tc>
        <w:tc>
          <w:tcPr>
            <w:tcW w:w="2344" w:type="dxa"/>
          </w:tcPr>
          <w:p w14:paraId="56480B88" w14:textId="77777777" w:rsidR="003E4340" w:rsidRDefault="003E4340" w:rsidP="003E43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4340">
              <w:rPr>
                <w:rFonts w:ascii="Times New Roman" w:hAnsi="Times New Roman" w:cs="Times New Roman"/>
                <w:b/>
                <w:bCs/>
              </w:rPr>
              <w:t>Date de fin de l’action :</w:t>
            </w:r>
          </w:p>
          <w:p w14:paraId="0B6BD41A" w14:textId="77777777" w:rsidR="00AF4C50" w:rsidRDefault="00AF4C50" w:rsidP="003E43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7A4E9C5F" w14:textId="60BF0CF6" w:rsidR="00AF4C50" w:rsidRPr="003E4340" w:rsidRDefault="00AF4C50" w:rsidP="003E43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85" w:type="dxa"/>
            <w:gridSpan w:val="3"/>
          </w:tcPr>
          <w:p w14:paraId="34D1F29B" w14:textId="1C6111EF" w:rsidR="003E4340" w:rsidRPr="003E4340" w:rsidRDefault="003E4340" w:rsidP="003E43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4340">
              <w:rPr>
                <w:rFonts w:ascii="Times New Roman" w:hAnsi="Times New Roman" w:cs="Times New Roman"/>
                <w:b/>
                <w:bCs/>
              </w:rPr>
              <w:t>Durée de l’action :</w:t>
            </w:r>
          </w:p>
        </w:tc>
        <w:tc>
          <w:tcPr>
            <w:tcW w:w="2092" w:type="dxa"/>
            <w:gridSpan w:val="4"/>
          </w:tcPr>
          <w:p w14:paraId="7554F527" w14:textId="52F9CC20" w:rsidR="003E4340" w:rsidRPr="003E4340" w:rsidRDefault="003E4340" w:rsidP="003E43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4340">
              <w:rPr>
                <w:rFonts w:ascii="Times New Roman" w:hAnsi="Times New Roman" w:cs="Times New Roman"/>
                <w:b/>
                <w:bCs/>
              </w:rPr>
              <w:t>Nombre d’interventions :</w:t>
            </w:r>
          </w:p>
        </w:tc>
        <w:tc>
          <w:tcPr>
            <w:tcW w:w="2103" w:type="dxa"/>
          </w:tcPr>
          <w:p w14:paraId="2BB25602" w14:textId="34C6DF43" w:rsidR="003E4340" w:rsidRPr="003E4340" w:rsidRDefault="003E4340" w:rsidP="003E43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E4340">
              <w:rPr>
                <w:rFonts w:ascii="Times New Roman" w:hAnsi="Times New Roman" w:cs="Times New Roman"/>
                <w:b/>
                <w:bCs/>
              </w:rPr>
              <w:t>Nombre d’heures d’interventions</w:t>
            </w:r>
            <w:r w:rsidR="0015726A">
              <w:rPr>
                <w:rFonts w:ascii="Times New Roman" w:hAnsi="Times New Roman" w:cs="Times New Roman"/>
                <w:b/>
                <w:bCs/>
              </w:rPr>
              <w:t> :</w:t>
            </w:r>
          </w:p>
        </w:tc>
      </w:tr>
      <w:tr w:rsidR="00AF4C50" w:rsidRPr="00A337F5" w14:paraId="347C904A" w14:textId="77777777" w:rsidTr="00AF4C50">
        <w:trPr>
          <w:trHeight w:val="1020"/>
        </w:trPr>
        <w:tc>
          <w:tcPr>
            <w:tcW w:w="5955" w:type="dxa"/>
            <w:gridSpan w:val="3"/>
            <w:vAlign w:val="center"/>
          </w:tcPr>
          <w:p w14:paraId="77BA1383" w14:textId="77777777" w:rsidR="00AF4C50" w:rsidRDefault="00AF4C50" w:rsidP="00503E6B">
            <w:pPr>
              <w:rPr>
                <w:rFonts w:ascii="Times New Roman" w:hAnsi="Times New Roman" w:cs="Times New Roman"/>
                <w:b/>
                <w:bCs/>
              </w:rPr>
            </w:pPr>
            <w:r w:rsidRPr="00AF4C50">
              <w:rPr>
                <w:rFonts w:ascii="Times New Roman" w:hAnsi="Times New Roman" w:cs="Times New Roman"/>
                <w:b/>
                <w:bCs/>
              </w:rPr>
              <w:t xml:space="preserve">Les grandes étapes de l’action : </w:t>
            </w:r>
          </w:p>
          <w:p w14:paraId="58656F99" w14:textId="77777777" w:rsidR="00426098" w:rsidRDefault="00426098" w:rsidP="00503E6B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18FDEEA" w14:textId="77777777" w:rsidR="00426098" w:rsidRDefault="00426098" w:rsidP="00503E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  <w:p w14:paraId="205C035C" w14:textId="77777777" w:rsidR="00426098" w:rsidRDefault="00426098" w:rsidP="00503E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  <w:p w14:paraId="59C6B10D" w14:textId="77777777" w:rsidR="00426098" w:rsidRDefault="00426098" w:rsidP="00503E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  <w:p w14:paraId="459FDD4D" w14:textId="36832FBE" w:rsidR="00426098" w:rsidRPr="00AF4C50" w:rsidRDefault="00426098" w:rsidP="00503E6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  <w:tc>
          <w:tcPr>
            <w:tcW w:w="5387" w:type="dxa"/>
            <w:gridSpan w:val="7"/>
            <w:vAlign w:val="center"/>
          </w:tcPr>
          <w:p w14:paraId="2F59F0DD" w14:textId="77777777" w:rsidR="00AF4C50" w:rsidRDefault="00AF4C50" w:rsidP="00AF4C50">
            <w:pPr>
              <w:rPr>
                <w:rFonts w:ascii="Times New Roman" w:hAnsi="Times New Roman" w:cs="Times New Roman"/>
                <w:b/>
                <w:bCs/>
              </w:rPr>
            </w:pPr>
            <w:r w:rsidRPr="00AF4C50">
              <w:rPr>
                <w:rFonts w:ascii="Times New Roman" w:hAnsi="Times New Roman" w:cs="Times New Roman"/>
                <w:b/>
                <w:bCs/>
              </w:rPr>
              <w:t>Le calendrier prévisionnel</w:t>
            </w:r>
            <w:r w:rsidR="00426098">
              <w:rPr>
                <w:rFonts w:ascii="Times New Roman" w:hAnsi="Times New Roman" w:cs="Times New Roman"/>
                <w:b/>
                <w:bCs/>
              </w:rPr>
              <w:t> :</w:t>
            </w:r>
          </w:p>
          <w:p w14:paraId="70A46DD4" w14:textId="77777777" w:rsidR="00426098" w:rsidRDefault="00426098" w:rsidP="00AF4C5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88D279B" w14:textId="77777777" w:rsidR="00426098" w:rsidRDefault="00426098" w:rsidP="0042609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  <w:p w14:paraId="67A68F2B" w14:textId="77777777" w:rsidR="00426098" w:rsidRDefault="00426098" w:rsidP="0042609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  <w:p w14:paraId="75C0CDE9" w14:textId="77777777" w:rsidR="00426098" w:rsidRDefault="00426098" w:rsidP="0042609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  <w:p w14:paraId="4D7C4C01" w14:textId="00A85757" w:rsidR="00426098" w:rsidRPr="00426098" w:rsidRDefault="00426098" w:rsidP="0042609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-</w:t>
            </w:r>
          </w:p>
        </w:tc>
      </w:tr>
      <w:tr w:rsidR="00AF4C50" w:rsidRPr="00A337F5" w14:paraId="242C7E7A" w14:textId="77777777" w:rsidTr="00C63E64">
        <w:trPr>
          <w:trHeight w:val="1020"/>
        </w:trPr>
        <w:tc>
          <w:tcPr>
            <w:tcW w:w="11342" w:type="dxa"/>
            <w:gridSpan w:val="10"/>
            <w:vAlign w:val="center"/>
          </w:tcPr>
          <w:p w14:paraId="163C58EF" w14:textId="61CB54B4" w:rsidR="00AF4C50" w:rsidRPr="00AF4C50" w:rsidRDefault="00AF4C50" w:rsidP="00AF4C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Évènement de restitution : </w:t>
            </w:r>
          </w:p>
        </w:tc>
      </w:tr>
      <w:tr w:rsidR="00AF4C50" w:rsidRPr="00A337F5" w14:paraId="18739EBF" w14:textId="77777777" w:rsidTr="00AF4C50">
        <w:trPr>
          <w:trHeight w:val="2027"/>
        </w:trPr>
        <w:tc>
          <w:tcPr>
            <w:tcW w:w="4962" w:type="dxa"/>
            <w:gridSpan w:val="2"/>
            <w:vAlign w:val="center"/>
          </w:tcPr>
          <w:p w14:paraId="58F7408E" w14:textId="77777777" w:rsidR="00AF4C50" w:rsidRDefault="00AF4C50" w:rsidP="00AF4C5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Montant total sollicité auprès de la cité éducative : </w:t>
            </w:r>
          </w:p>
        </w:tc>
        <w:tc>
          <w:tcPr>
            <w:tcW w:w="6380" w:type="dxa"/>
            <w:gridSpan w:val="8"/>
            <w:vAlign w:val="center"/>
          </w:tcPr>
          <w:p w14:paraId="6F88C39E" w14:textId="01BE9CAE" w:rsidR="00AF4C50" w:rsidRPr="00AF4C50" w:rsidRDefault="00AF4C50" w:rsidP="00AF4C50">
            <w:pPr>
              <w:rPr>
                <w:rFonts w:ascii="Times New Roman" w:hAnsi="Times New Roman" w:cs="Times New Roman"/>
              </w:rPr>
            </w:pPr>
            <w:r w:rsidRPr="00AF4C50">
              <w:rPr>
                <w:rFonts w:ascii="Times New Roman" w:hAnsi="Times New Roman" w:cs="Times New Roman"/>
              </w:rPr>
              <w:t>Montant sollicité </w:t>
            </w:r>
            <w:r w:rsidR="0015726A">
              <w:rPr>
                <w:rFonts w:ascii="Times New Roman" w:hAnsi="Times New Roman" w:cs="Times New Roman"/>
              </w:rPr>
              <w:t xml:space="preserve">auprès de la Cité Éducative </w:t>
            </w:r>
            <w:r w:rsidRPr="00AF4C50">
              <w:rPr>
                <w:rFonts w:ascii="Times New Roman" w:hAnsi="Times New Roman" w:cs="Times New Roman"/>
              </w:rPr>
              <w:t xml:space="preserve">: </w:t>
            </w:r>
          </w:p>
          <w:p w14:paraId="6D71DCA9" w14:textId="77777777" w:rsidR="00AF4C50" w:rsidRPr="00AF4C50" w:rsidRDefault="00AF4C50" w:rsidP="00AF4C50">
            <w:pPr>
              <w:rPr>
                <w:rFonts w:ascii="Times New Roman" w:hAnsi="Times New Roman" w:cs="Times New Roman"/>
              </w:rPr>
            </w:pPr>
          </w:p>
          <w:p w14:paraId="0125BC02" w14:textId="77777777" w:rsidR="00AF4C50" w:rsidRPr="00AF4C50" w:rsidRDefault="00AF4C50" w:rsidP="00AF4C50">
            <w:pPr>
              <w:rPr>
                <w:rFonts w:ascii="Times New Roman" w:hAnsi="Times New Roman" w:cs="Times New Roman"/>
              </w:rPr>
            </w:pPr>
            <w:r w:rsidRPr="00AF4C50">
              <w:rPr>
                <w:rFonts w:ascii="Times New Roman" w:hAnsi="Times New Roman" w:cs="Times New Roman"/>
              </w:rPr>
              <w:t xml:space="preserve">Coût total de l’action : </w:t>
            </w:r>
          </w:p>
          <w:p w14:paraId="60601969" w14:textId="77777777" w:rsidR="00AF4C50" w:rsidRPr="00AF4C50" w:rsidRDefault="00AF4C50" w:rsidP="00AF4C50">
            <w:pPr>
              <w:rPr>
                <w:rFonts w:ascii="Times New Roman" w:hAnsi="Times New Roman" w:cs="Times New Roman"/>
              </w:rPr>
            </w:pPr>
          </w:p>
          <w:p w14:paraId="26C6172B" w14:textId="2C3F29D1" w:rsidR="00AF4C50" w:rsidRDefault="00AF4C50" w:rsidP="00AF4C50">
            <w:pPr>
              <w:rPr>
                <w:rFonts w:ascii="Times New Roman" w:hAnsi="Times New Roman" w:cs="Times New Roman"/>
                <w:b/>
                <w:bCs/>
              </w:rPr>
            </w:pPr>
            <w:r w:rsidRPr="00AF4C50">
              <w:rPr>
                <w:rFonts w:ascii="Times New Roman" w:hAnsi="Times New Roman" w:cs="Times New Roman"/>
              </w:rPr>
              <w:t>Part du financement Cité Éducative 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9D5B35" w:rsidRPr="00A337F5" w14:paraId="6B1EFB60" w14:textId="77777777" w:rsidTr="00425AC4">
        <w:trPr>
          <w:trHeight w:val="645"/>
        </w:trPr>
        <w:tc>
          <w:tcPr>
            <w:tcW w:w="11342" w:type="dxa"/>
            <w:gridSpan w:val="10"/>
            <w:vAlign w:val="center"/>
          </w:tcPr>
          <w:p w14:paraId="62F1A39F" w14:textId="450FE100" w:rsidR="009D5B35" w:rsidRPr="00AF4C50" w:rsidRDefault="009D5B35" w:rsidP="00AF4C5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Informations complémentaires : </w:t>
            </w:r>
            <w:r w:rsidRPr="009D5B35">
              <w:rPr>
                <w:rFonts w:ascii="Times New Roman" w:hAnsi="Times New Roman" w:cs="Times New Roman"/>
              </w:rPr>
              <w:t>Transmettre le budget prévisionnel complété, l’ensemble des devis et justificatifs et l’accord écrits des éventuels partenaires intervenant dans l’action.</w:t>
            </w:r>
          </w:p>
        </w:tc>
      </w:tr>
    </w:tbl>
    <w:p w14:paraId="3E641592" w14:textId="77777777" w:rsidR="00104512" w:rsidRPr="00A337F5" w:rsidRDefault="00104512" w:rsidP="00C32CCB">
      <w:pPr>
        <w:rPr>
          <w:rFonts w:ascii="Times New Roman" w:hAnsi="Times New Roman" w:cs="Times New Roman"/>
        </w:rPr>
      </w:pPr>
    </w:p>
    <w:sectPr w:rsidR="00104512" w:rsidRPr="00A337F5" w:rsidSect="00A337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5EDB1" w14:textId="77777777" w:rsidR="003E1013" w:rsidRDefault="003E1013" w:rsidP="00C32CCB">
      <w:pPr>
        <w:spacing w:after="0" w:line="240" w:lineRule="auto"/>
      </w:pPr>
      <w:r>
        <w:separator/>
      </w:r>
    </w:p>
  </w:endnote>
  <w:endnote w:type="continuationSeparator" w:id="0">
    <w:p w14:paraId="62DCAE64" w14:textId="77777777" w:rsidR="003E1013" w:rsidRDefault="003E1013" w:rsidP="00C32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877F3" w14:textId="77777777" w:rsidR="003E1013" w:rsidRDefault="003E1013" w:rsidP="00C32CCB">
      <w:pPr>
        <w:spacing w:after="0" w:line="240" w:lineRule="auto"/>
      </w:pPr>
      <w:r>
        <w:separator/>
      </w:r>
    </w:p>
  </w:footnote>
  <w:footnote w:type="continuationSeparator" w:id="0">
    <w:p w14:paraId="126E8538" w14:textId="77777777" w:rsidR="003E1013" w:rsidRDefault="003E1013" w:rsidP="00C32C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13D5F"/>
    <w:multiLevelType w:val="hybridMultilevel"/>
    <w:tmpl w:val="3F84FE0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A2591F"/>
    <w:multiLevelType w:val="hybridMultilevel"/>
    <w:tmpl w:val="8FC04370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A140E3"/>
    <w:multiLevelType w:val="hybridMultilevel"/>
    <w:tmpl w:val="17429D6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FE4892"/>
    <w:multiLevelType w:val="hybridMultilevel"/>
    <w:tmpl w:val="AE7C7C0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4C15CA"/>
    <w:multiLevelType w:val="hybridMultilevel"/>
    <w:tmpl w:val="6FF0D05A"/>
    <w:lvl w:ilvl="0" w:tplc="D8EED46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7D2D71"/>
    <w:multiLevelType w:val="hybridMultilevel"/>
    <w:tmpl w:val="5FF4903A"/>
    <w:lvl w:ilvl="0" w:tplc="6376362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26C77"/>
    <w:multiLevelType w:val="hybridMultilevel"/>
    <w:tmpl w:val="C35646AC"/>
    <w:lvl w:ilvl="0" w:tplc="042C8D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645B4B"/>
    <w:multiLevelType w:val="hybridMultilevel"/>
    <w:tmpl w:val="9E7EC674"/>
    <w:lvl w:ilvl="0" w:tplc="C758F0C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25E71"/>
    <w:multiLevelType w:val="hybridMultilevel"/>
    <w:tmpl w:val="B88431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E90F07"/>
    <w:multiLevelType w:val="hybridMultilevel"/>
    <w:tmpl w:val="9D0A1D02"/>
    <w:lvl w:ilvl="0" w:tplc="9726F506">
      <w:numFmt w:val="bullet"/>
      <w:lvlText w:val="-"/>
      <w:lvlJc w:val="left"/>
      <w:pPr>
        <w:ind w:left="153" w:hanging="360"/>
      </w:pPr>
      <w:rPr>
        <w:rFonts w:ascii="Calibri" w:eastAsia="Times New Roman" w:hAnsi="Calibri" w:cs="Aria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717903A5"/>
    <w:multiLevelType w:val="hybridMultilevel"/>
    <w:tmpl w:val="65F4D85A"/>
    <w:lvl w:ilvl="0" w:tplc="5DCA904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701B9F"/>
    <w:multiLevelType w:val="hybridMultilevel"/>
    <w:tmpl w:val="A820518C"/>
    <w:lvl w:ilvl="0" w:tplc="4E660A5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AA4396"/>
    <w:multiLevelType w:val="hybridMultilevel"/>
    <w:tmpl w:val="958E140E"/>
    <w:lvl w:ilvl="0" w:tplc="584E1B8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8053811">
    <w:abstractNumId w:val="2"/>
  </w:num>
  <w:num w:numId="2" w16cid:durableId="1046101421">
    <w:abstractNumId w:val="3"/>
  </w:num>
  <w:num w:numId="3" w16cid:durableId="1294680859">
    <w:abstractNumId w:val="5"/>
  </w:num>
  <w:num w:numId="4" w16cid:durableId="2045325543">
    <w:abstractNumId w:val="8"/>
  </w:num>
  <w:num w:numId="5" w16cid:durableId="982193033">
    <w:abstractNumId w:val="11"/>
  </w:num>
  <w:num w:numId="6" w16cid:durableId="1067070086">
    <w:abstractNumId w:val="1"/>
  </w:num>
  <w:num w:numId="7" w16cid:durableId="1254045072">
    <w:abstractNumId w:val="0"/>
  </w:num>
  <w:num w:numId="8" w16cid:durableId="400758197">
    <w:abstractNumId w:val="6"/>
  </w:num>
  <w:num w:numId="9" w16cid:durableId="141427857">
    <w:abstractNumId w:val="7"/>
  </w:num>
  <w:num w:numId="10" w16cid:durableId="2139520663">
    <w:abstractNumId w:val="10"/>
  </w:num>
  <w:num w:numId="11" w16cid:durableId="1226526304">
    <w:abstractNumId w:val="4"/>
  </w:num>
  <w:num w:numId="12" w16cid:durableId="259485690">
    <w:abstractNumId w:val="12"/>
  </w:num>
  <w:num w:numId="13" w16cid:durableId="10346978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7D7"/>
    <w:rsid w:val="000674FA"/>
    <w:rsid w:val="00104512"/>
    <w:rsid w:val="00117413"/>
    <w:rsid w:val="0015726A"/>
    <w:rsid w:val="00206B46"/>
    <w:rsid w:val="00221359"/>
    <w:rsid w:val="00223934"/>
    <w:rsid w:val="003E1013"/>
    <w:rsid w:val="003E4340"/>
    <w:rsid w:val="003E4618"/>
    <w:rsid w:val="00424E73"/>
    <w:rsid w:val="00426098"/>
    <w:rsid w:val="004F1295"/>
    <w:rsid w:val="00503E6B"/>
    <w:rsid w:val="005A522C"/>
    <w:rsid w:val="00640E12"/>
    <w:rsid w:val="00764BB9"/>
    <w:rsid w:val="007E77D7"/>
    <w:rsid w:val="00843964"/>
    <w:rsid w:val="00843E95"/>
    <w:rsid w:val="00860FCB"/>
    <w:rsid w:val="008760EF"/>
    <w:rsid w:val="008F3013"/>
    <w:rsid w:val="009D5B35"/>
    <w:rsid w:val="00A16E06"/>
    <w:rsid w:val="00A337F5"/>
    <w:rsid w:val="00AF4C50"/>
    <w:rsid w:val="00B94663"/>
    <w:rsid w:val="00C2723F"/>
    <w:rsid w:val="00C32CCB"/>
    <w:rsid w:val="00C564D0"/>
    <w:rsid w:val="00D13F6B"/>
    <w:rsid w:val="00D52AFB"/>
    <w:rsid w:val="00D7574B"/>
    <w:rsid w:val="00E33528"/>
    <w:rsid w:val="00F8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0B003"/>
  <w15:chartTrackingRefBased/>
  <w15:docId w15:val="{A2E424C8-D7AD-4F51-A74F-8AEA3F51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7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E7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24E7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32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32CCB"/>
  </w:style>
  <w:style w:type="paragraph" w:styleId="Pieddepage">
    <w:name w:val="footer"/>
    <w:basedOn w:val="Normal"/>
    <w:link w:val="PieddepageCar"/>
    <w:uiPriority w:val="99"/>
    <w:unhideWhenUsed/>
    <w:rsid w:val="00C32C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32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Lauréline Blondiau</dc:creator>
  <cp:keywords/>
  <dc:description/>
  <cp:lastModifiedBy>Lauréline Blondiau</cp:lastModifiedBy>
  <cp:revision>21</cp:revision>
  <cp:lastPrinted>2025-09-15T12:33:00Z</cp:lastPrinted>
  <dcterms:created xsi:type="dcterms:W3CDTF">2024-01-06T11:27:00Z</dcterms:created>
  <dcterms:modified xsi:type="dcterms:W3CDTF">2026-07-27T10:09:00Z</dcterms:modified>
</cp:coreProperties>
</file>